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33ED" w14:textId="496DFD51" w:rsidR="00347874" w:rsidRPr="0035671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5671D">
        <w:rPr>
          <w:rFonts w:ascii="Arial" w:hAnsi="Arial" w:cs="Arial"/>
          <w:sz w:val="72"/>
          <w:szCs w:val="72"/>
        </w:rPr>
        <w:t>Projekt</w:t>
      </w:r>
    </w:p>
    <w:p w14:paraId="24BEFD95" w14:textId="77777777" w:rsidR="0035671D" w:rsidRPr="0035671D" w:rsidRDefault="00347874" w:rsidP="0034787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35671D">
        <w:rPr>
          <w:rFonts w:ascii="Arial" w:hAnsi="Arial" w:cs="Arial"/>
          <w:b/>
          <w:bCs/>
          <w:sz w:val="72"/>
          <w:szCs w:val="72"/>
        </w:rPr>
        <w:t>„</w:t>
      </w:r>
      <w:r w:rsidR="0035671D" w:rsidRPr="0035671D">
        <w:rPr>
          <w:rFonts w:ascii="Arial" w:hAnsi="Arial" w:cs="Arial"/>
          <w:b/>
          <w:bCs/>
          <w:sz w:val="72"/>
          <w:szCs w:val="72"/>
        </w:rPr>
        <w:t xml:space="preserve">Posílení parkovacích ploch ve středu </w:t>
      </w:r>
    </w:p>
    <w:p w14:paraId="672633EE" w14:textId="5229B2D9" w:rsidR="00347874" w:rsidRPr="0035671D" w:rsidRDefault="0035671D" w:rsidP="0034787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35671D">
        <w:rPr>
          <w:rFonts w:ascii="Arial" w:hAnsi="Arial" w:cs="Arial"/>
          <w:b/>
          <w:bCs/>
          <w:sz w:val="72"/>
          <w:szCs w:val="72"/>
        </w:rPr>
        <w:t>obce Vlachovice</w:t>
      </w:r>
      <w:r w:rsidR="001D7316" w:rsidRPr="0035671D">
        <w:rPr>
          <w:rFonts w:ascii="Arial" w:hAnsi="Arial" w:cs="Arial"/>
          <w:b/>
          <w:bCs/>
          <w:sz w:val="72"/>
          <w:szCs w:val="72"/>
        </w:rPr>
        <w:t>"</w:t>
      </w:r>
      <w:r w:rsidR="00347874" w:rsidRPr="0035671D">
        <w:rPr>
          <w:rFonts w:ascii="Arial" w:hAnsi="Arial" w:cs="Arial"/>
          <w:b/>
          <w:bCs/>
          <w:sz w:val="72"/>
          <w:szCs w:val="72"/>
        </w:rPr>
        <w:t>“</w:t>
      </w:r>
    </w:p>
    <w:p w14:paraId="672633EF" w14:textId="5F066CF9" w:rsidR="00BA363D" w:rsidRPr="0035671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5671D">
        <w:rPr>
          <w:rFonts w:ascii="Arial" w:hAnsi="Arial" w:cs="Arial"/>
          <w:sz w:val="72"/>
          <w:szCs w:val="72"/>
        </w:rPr>
        <w:t>byl realizován za přispění prostředků z programu</w:t>
      </w:r>
      <w:r w:rsidR="00347874" w:rsidRPr="0035671D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672633F0" w14:textId="77777777" w:rsidR="00347874" w:rsidRPr="0035671D" w:rsidRDefault="00347874">
      <w:pPr>
        <w:rPr>
          <w:rFonts w:ascii="Arial" w:hAnsi="Arial" w:cs="Arial"/>
          <w:sz w:val="96"/>
          <w:szCs w:val="96"/>
        </w:rPr>
      </w:pPr>
    </w:p>
    <w:p w14:paraId="672633F2" w14:textId="6BB6D511" w:rsidR="00347874" w:rsidRPr="0035671D" w:rsidRDefault="00347874" w:rsidP="0035671D">
      <w:pPr>
        <w:jc w:val="center"/>
        <w:rPr>
          <w:color w:val="1F497D"/>
          <w:sz w:val="24"/>
          <w:szCs w:val="24"/>
        </w:rPr>
      </w:pPr>
      <w:r w:rsidRPr="0035671D">
        <w:rPr>
          <w:noProof/>
          <w:color w:val="1F497D"/>
          <w:sz w:val="24"/>
          <w:szCs w:val="24"/>
          <w:lang w:eastAsia="cs-CZ"/>
        </w:rPr>
        <w:drawing>
          <wp:inline distT="0" distB="0" distL="0" distR="0" wp14:anchorId="672633F3" wp14:editId="672633F4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874" w:rsidRPr="0035671D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6"/>
    <w:rsid w:val="000239DC"/>
    <w:rsid w:val="00024E96"/>
    <w:rsid w:val="000F232D"/>
    <w:rsid w:val="0012471F"/>
    <w:rsid w:val="00130B1E"/>
    <w:rsid w:val="001D7316"/>
    <w:rsid w:val="002A29E8"/>
    <w:rsid w:val="002A759C"/>
    <w:rsid w:val="00347874"/>
    <w:rsid w:val="0035671D"/>
    <w:rsid w:val="00391BEE"/>
    <w:rsid w:val="003A2F12"/>
    <w:rsid w:val="004024D8"/>
    <w:rsid w:val="00541757"/>
    <w:rsid w:val="0059763E"/>
    <w:rsid w:val="005E211C"/>
    <w:rsid w:val="007049B9"/>
    <w:rsid w:val="007B1218"/>
    <w:rsid w:val="00895F41"/>
    <w:rsid w:val="008B146D"/>
    <w:rsid w:val="0090553C"/>
    <w:rsid w:val="00971503"/>
    <w:rsid w:val="009D0098"/>
    <w:rsid w:val="00B234B5"/>
    <w:rsid w:val="00BA363D"/>
    <w:rsid w:val="00C253AA"/>
    <w:rsid w:val="00C8689F"/>
    <w:rsid w:val="00C95256"/>
    <w:rsid w:val="00CB4DFA"/>
    <w:rsid w:val="00CD36B7"/>
    <w:rsid w:val="00D25B65"/>
    <w:rsid w:val="00E24B77"/>
    <w:rsid w:val="00E6530C"/>
    <w:rsid w:val="00F437CC"/>
    <w:rsid w:val="00F62AF4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33ED"/>
  <w15:docId w15:val="{6AEFCF0E-1C1B-40E4-A678-8F46A96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0CEC4-FFD7-43E3-AE22-86E3DCAD5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EDC8D-B5B4-4BB9-9B60-BA2C2D2B3CC6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257D3561-D166-4D68-ABCE-E08B0F189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Zdeněk Hověžák</cp:lastModifiedBy>
  <cp:revision>2</cp:revision>
  <dcterms:created xsi:type="dcterms:W3CDTF">2022-02-10T13:05:00Z</dcterms:created>
  <dcterms:modified xsi:type="dcterms:W3CDTF">2022-02-10T13:05:00Z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